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19" w:rsidRDefault="0096554A" w:rsidP="00202119">
      <w:pPr>
        <w:spacing w:line="200" w:lineRule="exact"/>
        <w:rPr>
          <w:sz w:val="24"/>
          <w:szCs w:val="24"/>
        </w:rPr>
      </w:pPr>
      <w:r w:rsidRPr="0096554A">
        <w:rPr>
          <w:rFonts w:ascii="Calibri" w:eastAsia="Calibri" w:hAnsi="Calibri" w:cs="Calibri"/>
          <w:noProof/>
        </w:rPr>
        <mc:AlternateContent>
          <mc:Choice Requires="wps">
            <w:drawing>
              <wp:anchor distT="0" distB="0" distL="114300" distR="114300" simplePos="0" relativeHeight="251665408" behindDoc="0" locked="0" layoutInCell="1" allowOverlap="1" wp14:anchorId="0BB70A15" wp14:editId="080A6C0C">
                <wp:simplePos x="0" y="0"/>
                <wp:positionH relativeFrom="column">
                  <wp:posOffset>8001001</wp:posOffset>
                </wp:positionH>
                <wp:positionV relativeFrom="paragraph">
                  <wp:posOffset>68580</wp:posOffset>
                </wp:positionV>
                <wp:extent cx="1714500" cy="13239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23975"/>
                        </a:xfrm>
                        <a:prstGeom prst="rect">
                          <a:avLst/>
                        </a:prstGeom>
                        <a:solidFill>
                          <a:srgbClr val="FFFFFF"/>
                        </a:solidFill>
                        <a:ln w="9525">
                          <a:noFill/>
                          <a:miter lim="800000"/>
                          <a:headEnd/>
                          <a:tailEnd/>
                        </a:ln>
                      </wps:spPr>
                      <wps:txbx>
                        <w:txbxContent>
                          <w:p w:rsidR="0096554A" w:rsidRDefault="0096554A">
                            <w:r>
                              <w:rPr>
                                <w:noProof/>
                              </w:rPr>
                              <w:drawing>
                                <wp:inline distT="0" distB="0" distL="0" distR="0" wp14:anchorId="2CDA2FBC" wp14:editId="49661C48">
                                  <wp:extent cx="1527810" cy="122364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N-CDS.gif"/>
                                          <pic:cNvPicPr/>
                                        </pic:nvPicPr>
                                        <pic:blipFill>
                                          <a:blip r:embed="rId6">
                                            <a:extLst>
                                              <a:ext uri="{28A0092B-C50C-407E-A947-70E740481C1C}">
                                                <a14:useLocalDpi xmlns:a14="http://schemas.microsoft.com/office/drawing/2010/main" val="0"/>
                                              </a:ext>
                                            </a:extLst>
                                          </a:blip>
                                          <a:stretch>
                                            <a:fillRect/>
                                          </a:stretch>
                                        </pic:blipFill>
                                        <pic:spPr>
                                          <a:xfrm>
                                            <a:off x="0" y="0"/>
                                            <a:ext cx="1527810" cy="12236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630pt;margin-top:5.4pt;width:13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" stroked="f">
                <v:textbox>
                  <w:txbxContent>
                    <w:p w:rsidR="0096554A" w:rsidRDefault="0096554A">
                      <w:r>
                        <w:rPr>
                          <w:noProof/>
                        </w:rPr>
                        <w:drawing>
                          <wp:inline distT="0" distB="0" distL="0" distR="0" wp14:anchorId="2CDA2FBC" wp14:editId="49661C48">
                            <wp:extent cx="1527810" cy="122364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N-CDS.gif"/>
                                    <pic:cNvPicPr/>
                                  </pic:nvPicPr>
                                  <pic:blipFill>
                                    <a:blip r:embed="rId7">
                                      <a:extLst>
                                        <a:ext uri="{28A0092B-C50C-407E-A947-70E740481C1C}">
                                          <a14:useLocalDpi xmlns:a14="http://schemas.microsoft.com/office/drawing/2010/main" val="0"/>
                                        </a:ext>
                                      </a:extLst>
                                    </a:blip>
                                    <a:stretch>
                                      <a:fillRect/>
                                    </a:stretch>
                                  </pic:blipFill>
                                  <pic:spPr>
                                    <a:xfrm>
                                      <a:off x="0" y="0"/>
                                      <a:ext cx="1527810" cy="1223645"/>
                                    </a:xfrm>
                                    <a:prstGeom prst="rect">
                                      <a:avLst/>
                                    </a:prstGeom>
                                  </pic:spPr>
                                </pic:pic>
                              </a:graphicData>
                            </a:graphic>
                          </wp:inline>
                        </w:drawing>
                      </w:r>
                    </w:p>
                  </w:txbxContent>
                </v:textbox>
              </v:shape>
            </w:pict>
          </mc:Fallback>
        </mc:AlternateContent>
      </w:r>
      <w:r w:rsidR="00202119" w:rsidRPr="00C0610A">
        <w:rPr>
          <w:rFonts w:ascii="Arial" w:eastAsia="Arial" w:hAnsi="Arial" w:cs="Arial"/>
          <w:b/>
          <w:bCs/>
          <w:noProof/>
          <w:color w:val="1F4E79"/>
          <w:sz w:val="56"/>
          <w:szCs w:val="56"/>
        </w:rPr>
        <mc:AlternateContent>
          <mc:Choice Requires="wps">
            <w:drawing>
              <wp:anchor distT="0" distB="0" distL="114300" distR="114300" simplePos="0" relativeHeight="251659264" behindDoc="0" locked="0" layoutInCell="1" allowOverlap="1" wp14:anchorId="73208318" wp14:editId="41521433">
                <wp:simplePos x="0" y="0"/>
                <wp:positionH relativeFrom="column">
                  <wp:posOffset>-380999</wp:posOffset>
                </wp:positionH>
                <wp:positionV relativeFrom="paragraph">
                  <wp:posOffset>68580</wp:posOffset>
                </wp:positionV>
                <wp:extent cx="125730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3985"/>
                        </a:xfrm>
                        <a:prstGeom prst="rect">
                          <a:avLst/>
                        </a:prstGeom>
                        <a:solidFill>
                          <a:srgbClr val="FFFFFF"/>
                        </a:solidFill>
                        <a:ln w="9525">
                          <a:noFill/>
                          <a:miter lim="800000"/>
                          <a:headEnd/>
                          <a:tailEnd/>
                        </a:ln>
                      </wps:spPr>
                      <wps:txbx>
                        <w:txbxContent>
                          <w:p w:rsidR="00202119" w:rsidRDefault="00202119" w:rsidP="002021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0pt;margin-top:5.4pt;width:9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" stroked="f">
                <v:textbox style="mso-fit-shape-to-text:t">
                  <w:txbxContent>
                    <w:p w:rsidR="00202119" w:rsidRDefault="00202119" w:rsidP="00202119"/>
                  </w:txbxContent>
                </v:textbox>
              </v:shape>
            </w:pict>
          </mc:Fallback>
        </mc:AlternateContent>
      </w:r>
    </w:p>
    <w:p w:rsidR="00202119" w:rsidRDefault="00202119" w:rsidP="00202119">
      <w:pPr>
        <w:spacing w:line="200" w:lineRule="exact"/>
        <w:rPr>
          <w:sz w:val="24"/>
          <w:szCs w:val="24"/>
        </w:rPr>
      </w:pPr>
      <w:r w:rsidRPr="00202119">
        <w:rPr>
          <w:rFonts w:ascii="Arial" w:eastAsia="Arial" w:hAnsi="Arial" w:cs="Arial"/>
          <w:b/>
          <w:bCs/>
          <w:noProof/>
          <w:color w:val="1F4E79"/>
          <w:sz w:val="56"/>
          <w:szCs w:val="56"/>
        </w:rPr>
        <mc:AlternateContent>
          <mc:Choice Requires="wps">
            <w:drawing>
              <wp:anchor distT="0" distB="0" distL="114300" distR="114300" simplePos="0" relativeHeight="251661312" behindDoc="0" locked="0" layoutInCell="1" allowOverlap="1" wp14:anchorId="04DDB256" wp14:editId="480F3D7F">
                <wp:simplePos x="0" y="0"/>
                <wp:positionH relativeFrom="column">
                  <wp:posOffset>-149860</wp:posOffset>
                </wp:positionH>
                <wp:positionV relativeFrom="paragraph">
                  <wp:posOffset>14605</wp:posOffset>
                </wp:positionV>
                <wp:extent cx="1238250" cy="140398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solidFill>
                        <a:ln w="9525">
                          <a:noFill/>
                          <a:miter lim="800000"/>
                          <a:headEnd/>
                          <a:tailEnd/>
                        </a:ln>
                      </wps:spPr>
                      <wps:txbx>
                        <w:txbxContent>
                          <w:p w:rsidR="00202119" w:rsidRDefault="00202119">
                            <w:r>
                              <w:rPr>
                                <w:noProof/>
                                <w:sz w:val="24"/>
                                <w:szCs w:val="24"/>
                              </w:rPr>
                              <w:drawing>
                                <wp:inline distT="0" distB="0" distL="0" distR="0" wp14:anchorId="23E1E439" wp14:editId="2BFD12A2">
                                  <wp:extent cx="1000125" cy="9911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N.jpg"/>
                                          <pic:cNvPicPr/>
                                        </pic:nvPicPr>
                                        <pic:blipFill>
                                          <a:blip r:embed="rId8">
                                            <a:extLst>
                                              <a:ext uri="{28A0092B-C50C-407E-A947-70E740481C1C}">
                                                <a14:useLocalDpi xmlns:a14="http://schemas.microsoft.com/office/drawing/2010/main" val="0"/>
                                              </a:ext>
                                            </a:extLst>
                                          </a:blip>
                                          <a:stretch>
                                            <a:fillRect/>
                                          </a:stretch>
                                        </pic:blipFill>
                                        <pic:spPr>
                                          <a:xfrm>
                                            <a:off x="0" y="0"/>
                                            <a:ext cx="1000125" cy="99111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1.8pt;margin-top:1.15pt;width:9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" stroked="f">
                <v:textbox style="mso-fit-shape-to-text:t">
                  <w:txbxContent>
                    <w:p w:rsidR="00202119" w:rsidRDefault="00202119">
                      <w:r>
                        <w:rPr>
                          <w:noProof/>
                          <w:sz w:val="24"/>
                          <w:szCs w:val="24"/>
                        </w:rPr>
                        <w:drawing>
                          <wp:inline distT="0" distB="0" distL="0" distR="0" wp14:anchorId="23E1E439" wp14:editId="2BFD12A2">
                            <wp:extent cx="1000125" cy="9911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N.jpg"/>
                                    <pic:cNvPicPr/>
                                  </pic:nvPicPr>
                                  <pic:blipFill>
                                    <a:blip r:embed="rId9">
                                      <a:extLst>
                                        <a:ext uri="{28A0092B-C50C-407E-A947-70E740481C1C}">
                                          <a14:useLocalDpi xmlns:a14="http://schemas.microsoft.com/office/drawing/2010/main" val="0"/>
                                        </a:ext>
                                      </a:extLst>
                                    </a:blip>
                                    <a:stretch>
                                      <a:fillRect/>
                                    </a:stretch>
                                  </pic:blipFill>
                                  <pic:spPr>
                                    <a:xfrm>
                                      <a:off x="0" y="0"/>
                                      <a:ext cx="1000125" cy="991115"/>
                                    </a:xfrm>
                                    <a:prstGeom prst="rect">
                                      <a:avLst/>
                                    </a:prstGeom>
                                  </pic:spPr>
                                </pic:pic>
                              </a:graphicData>
                            </a:graphic>
                          </wp:inline>
                        </w:drawing>
                      </w:r>
                    </w:p>
                  </w:txbxContent>
                </v:textbox>
              </v:shape>
            </w:pict>
          </mc:Fallback>
        </mc:AlternateContent>
      </w:r>
    </w:p>
    <w:p w:rsidR="00202119" w:rsidRPr="0096554A" w:rsidRDefault="00202119" w:rsidP="0096554A">
      <w:pPr>
        <w:tabs>
          <w:tab w:val="left" w:pos="4036"/>
        </w:tabs>
        <w:spacing w:line="343" w:lineRule="auto"/>
        <w:ind w:left="2552" w:right="2640"/>
        <w:jc w:val="center"/>
        <w:rPr>
          <w:rFonts w:ascii="Arial" w:eastAsia="Arial" w:hAnsi="Arial" w:cs="Arial"/>
          <w:b/>
          <w:bCs/>
          <w:color w:val="1F4E79"/>
          <w:sz w:val="52"/>
          <w:szCs w:val="56"/>
        </w:rPr>
      </w:pPr>
      <w:r w:rsidRPr="0096554A">
        <w:rPr>
          <w:rFonts w:ascii="Arial" w:eastAsia="Arial" w:hAnsi="Arial" w:cs="Arial"/>
          <w:b/>
          <w:bCs/>
          <w:color w:val="1F4E79"/>
          <w:sz w:val="52"/>
          <w:szCs w:val="56"/>
        </w:rPr>
        <w:t>PLAN DE PREVENTION DU HARCELEMENT SCOLAIRE 2020 – 2024</w:t>
      </w:r>
    </w:p>
    <w:p w:rsidR="00202119" w:rsidRDefault="00202119" w:rsidP="00202119">
      <w:pPr>
        <w:spacing w:line="200" w:lineRule="exact"/>
        <w:rPr>
          <w:sz w:val="24"/>
          <w:szCs w:val="24"/>
        </w:rPr>
      </w:pPr>
    </w:p>
    <w:p w:rsidR="00202119" w:rsidRDefault="00202119" w:rsidP="00DC1E45">
      <w:pPr>
        <w:ind w:left="400"/>
        <w:jc w:val="center"/>
        <w:rPr>
          <w:sz w:val="20"/>
          <w:szCs w:val="20"/>
        </w:rPr>
      </w:pPr>
      <w:r>
        <w:rPr>
          <w:rFonts w:ascii="Arial" w:eastAsia="Arial" w:hAnsi="Arial" w:cs="Arial"/>
          <w:b/>
          <w:bCs/>
          <w:color w:val="1F497D"/>
          <w:sz w:val="32"/>
          <w:szCs w:val="32"/>
        </w:rPr>
        <w:t>Circonscription :</w:t>
      </w:r>
      <w:r w:rsidR="000D7DB6">
        <w:rPr>
          <w:rFonts w:ascii="Arial" w:eastAsia="Arial" w:hAnsi="Arial" w:cs="Arial"/>
          <w:b/>
          <w:bCs/>
          <w:color w:val="1F497D"/>
          <w:sz w:val="32"/>
          <w:szCs w:val="32"/>
        </w:rPr>
        <w:t xml:space="preserve"> </w:t>
      </w:r>
      <w:r w:rsidR="000D7DB6" w:rsidRPr="00DC1E45">
        <w:rPr>
          <w:rFonts w:ascii="Arial" w:eastAsia="Arial" w:hAnsi="Arial" w:cs="Arial"/>
          <w:b/>
          <w:bCs/>
          <w:sz w:val="32"/>
          <w:szCs w:val="32"/>
        </w:rPr>
        <w:t>Combe de Savoie</w:t>
      </w:r>
    </w:p>
    <w:p w:rsidR="00202119" w:rsidRDefault="00202119" w:rsidP="00202119">
      <w:pPr>
        <w:spacing w:line="372" w:lineRule="exact"/>
        <w:rPr>
          <w:sz w:val="24"/>
          <w:szCs w:val="24"/>
        </w:rPr>
      </w:pPr>
    </w:p>
    <w:p w:rsidR="00202119" w:rsidRDefault="00202119" w:rsidP="00202119">
      <w:pPr>
        <w:ind w:left="400"/>
        <w:rPr>
          <w:sz w:val="20"/>
          <w:szCs w:val="20"/>
        </w:rPr>
      </w:pPr>
      <w:r>
        <w:rPr>
          <w:rFonts w:ascii="Arial" w:eastAsia="Arial" w:hAnsi="Arial" w:cs="Arial"/>
          <w:b/>
          <w:bCs/>
          <w:color w:val="1F497D"/>
          <w:sz w:val="32"/>
          <w:szCs w:val="32"/>
        </w:rPr>
        <w:t>Ecole :</w:t>
      </w:r>
      <w:r w:rsidR="006F4867">
        <w:rPr>
          <w:rFonts w:ascii="Arial" w:eastAsia="Arial" w:hAnsi="Arial" w:cs="Arial"/>
          <w:b/>
          <w:bCs/>
          <w:color w:val="1F497D"/>
          <w:sz w:val="32"/>
          <w:szCs w:val="32"/>
        </w:rPr>
        <w:tab/>
      </w:r>
      <w:r w:rsidR="006F4867">
        <w:rPr>
          <w:rFonts w:ascii="Arial" w:eastAsia="Arial" w:hAnsi="Arial" w:cs="Arial"/>
          <w:b/>
          <w:bCs/>
          <w:color w:val="1F497D"/>
          <w:sz w:val="32"/>
          <w:szCs w:val="32"/>
        </w:rPr>
        <w:tab/>
      </w:r>
      <w:r w:rsidR="006F4867">
        <w:rPr>
          <w:rFonts w:ascii="Arial" w:eastAsia="Arial" w:hAnsi="Arial" w:cs="Arial"/>
          <w:b/>
          <w:bCs/>
          <w:color w:val="1F497D"/>
          <w:sz w:val="32"/>
          <w:szCs w:val="32"/>
        </w:rPr>
        <w:tab/>
      </w:r>
      <w:r w:rsidR="006F4867">
        <w:rPr>
          <w:rFonts w:ascii="Arial" w:eastAsia="Arial" w:hAnsi="Arial" w:cs="Arial"/>
          <w:b/>
          <w:bCs/>
          <w:color w:val="1F497D"/>
          <w:sz w:val="32"/>
          <w:szCs w:val="32"/>
        </w:rPr>
        <w:tab/>
      </w:r>
      <w:r w:rsidR="00DC1E45">
        <w:rPr>
          <w:rFonts w:ascii="Arial" w:eastAsia="Arial" w:hAnsi="Arial" w:cs="Arial"/>
          <w:b/>
          <w:bCs/>
          <w:color w:val="1F497D"/>
          <w:sz w:val="32"/>
          <w:szCs w:val="32"/>
        </w:rPr>
        <w:tab/>
      </w:r>
      <w:r w:rsidR="00DC1E45">
        <w:rPr>
          <w:rFonts w:ascii="Arial" w:eastAsia="Arial" w:hAnsi="Arial" w:cs="Arial"/>
          <w:b/>
          <w:bCs/>
          <w:color w:val="1F497D"/>
          <w:sz w:val="32"/>
          <w:szCs w:val="32"/>
        </w:rPr>
        <w:tab/>
        <w:t xml:space="preserve">Mail : </w:t>
      </w:r>
      <w:bookmarkStart w:id="0" w:name="_GoBack"/>
      <w:bookmarkEnd w:id="0"/>
      <w:r w:rsidR="00DC1E45" w:rsidRPr="00DC1E45">
        <w:rPr>
          <w:rFonts w:ascii="Arial" w:eastAsia="Arial" w:hAnsi="Arial" w:cs="Arial"/>
          <w:b/>
          <w:bCs/>
          <w:sz w:val="32"/>
          <w:szCs w:val="32"/>
        </w:rPr>
        <w:t>@ac-grenoble.fr</w:t>
      </w:r>
    </w:p>
    <w:p w:rsidR="00202119" w:rsidRDefault="00202119" w:rsidP="00202119">
      <w:pPr>
        <w:spacing w:line="366" w:lineRule="exact"/>
        <w:rPr>
          <w:sz w:val="24"/>
          <w:szCs w:val="24"/>
        </w:rPr>
      </w:pPr>
    </w:p>
    <w:p w:rsidR="00202119" w:rsidRDefault="00202119" w:rsidP="00202119">
      <w:pPr>
        <w:ind w:left="400"/>
        <w:rPr>
          <w:sz w:val="20"/>
          <w:szCs w:val="20"/>
        </w:rPr>
      </w:pPr>
      <w:r>
        <w:rPr>
          <w:rFonts w:ascii="Arial" w:eastAsia="Arial" w:hAnsi="Arial" w:cs="Arial"/>
          <w:b/>
          <w:bCs/>
          <w:color w:val="1F4E79"/>
          <w:sz w:val="32"/>
          <w:szCs w:val="32"/>
        </w:rPr>
        <w:t>Adresse :</w:t>
      </w:r>
      <w:r w:rsidR="00DC1E45">
        <w:rPr>
          <w:rFonts w:ascii="Arial" w:eastAsia="Arial" w:hAnsi="Arial" w:cs="Arial"/>
          <w:b/>
          <w:bCs/>
          <w:color w:val="1F4E79"/>
          <w:sz w:val="32"/>
          <w:szCs w:val="32"/>
        </w:rPr>
        <w:t xml:space="preserve"> </w:t>
      </w:r>
    </w:p>
    <w:p w:rsidR="00202119" w:rsidRDefault="00202119" w:rsidP="00202119">
      <w:pPr>
        <w:spacing w:line="367" w:lineRule="exact"/>
        <w:rPr>
          <w:sz w:val="24"/>
          <w:szCs w:val="24"/>
        </w:rPr>
      </w:pPr>
    </w:p>
    <w:p w:rsidR="00202119" w:rsidRDefault="00202119" w:rsidP="00202119">
      <w:pPr>
        <w:ind w:left="400"/>
        <w:rPr>
          <w:sz w:val="20"/>
          <w:szCs w:val="20"/>
        </w:rPr>
      </w:pPr>
      <w:r>
        <w:rPr>
          <w:rFonts w:ascii="Arial" w:eastAsia="Arial" w:hAnsi="Arial" w:cs="Arial"/>
          <w:b/>
          <w:bCs/>
          <w:color w:val="1F4E79"/>
          <w:sz w:val="32"/>
          <w:szCs w:val="32"/>
        </w:rPr>
        <w:t>Téléphone :</w:t>
      </w:r>
      <w:r w:rsidR="00DC1E45">
        <w:rPr>
          <w:rFonts w:ascii="Arial" w:eastAsia="Arial" w:hAnsi="Arial" w:cs="Arial"/>
          <w:b/>
          <w:bCs/>
          <w:color w:val="1F4E79"/>
          <w:sz w:val="32"/>
          <w:szCs w:val="32"/>
        </w:rPr>
        <w:t xml:space="preserve"> </w:t>
      </w:r>
    </w:p>
    <w:p w:rsidR="00202119" w:rsidRDefault="00202119" w:rsidP="00202119">
      <w:pPr>
        <w:spacing w:line="200" w:lineRule="exact"/>
        <w:rPr>
          <w:sz w:val="24"/>
          <w:szCs w:val="24"/>
        </w:rPr>
      </w:pPr>
    </w:p>
    <w:p w:rsidR="00202119" w:rsidRPr="00202119" w:rsidRDefault="00202119" w:rsidP="00202119">
      <w:pPr>
        <w:numPr>
          <w:ilvl w:val="1"/>
          <w:numId w:val="2"/>
        </w:numPr>
        <w:tabs>
          <w:tab w:val="left" w:pos="820"/>
        </w:tabs>
        <w:ind w:left="820" w:hanging="347"/>
        <w:rPr>
          <w:rFonts w:ascii="Symbol" w:eastAsia="Symbol" w:hAnsi="Symbol" w:cs="Symbol"/>
          <w:sz w:val="32"/>
          <w:szCs w:val="32"/>
        </w:rPr>
      </w:pPr>
      <w:r w:rsidRPr="00202119">
        <w:rPr>
          <w:rFonts w:ascii="Arial" w:eastAsia="Arial" w:hAnsi="Arial" w:cs="Arial"/>
          <w:i/>
          <w:iCs/>
          <w:sz w:val="32"/>
          <w:szCs w:val="32"/>
        </w:rPr>
        <w:t>Loi n°2019-791 du 26 juillet 2019 pour une école de la confiance Article 5</w:t>
      </w:r>
    </w:p>
    <w:p w:rsidR="00202119" w:rsidRPr="00202119" w:rsidRDefault="00202119" w:rsidP="00202119">
      <w:pPr>
        <w:spacing w:line="51" w:lineRule="exact"/>
        <w:rPr>
          <w:rFonts w:ascii="Symbol" w:eastAsia="Symbol" w:hAnsi="Symbol" w:cs="Symbol"/>
          <w:sz w:val="32"/>
          <w:szCs w:val="32"/>
        </w:rPr>
      </w:pPr>
    </w:p>
    <w:p w:rsidR="00202119" w:rsidRPr="00202119" w:rsidRDefault="00202119" w:rsidP="00202119">
      <w:pPr>
        <w:numPr>
          <w:ilvl w:val="0"/>
          <w:numId w:val="2"/>
        </w:numPr>
        <w:tabs>
          <w:tab w:val="left" w:pos="283"/>
        </w:tabs>
        <w:spacing w:line="218" w:lineRule="auto"/>
        <w:ind w:left="120" w:right="320" w:hanging="7"/>
        <w:rPr>
          <w:rFonts w:ascii="Calibri" w:eastAsia="Calibri" w:hAnsi="Calibri" w:cs="Calibri"/>
          <w:i/>
          <w:iCs/>
        </w:rPr>
      </w:pPr>
      <w:r w:rsidRPr="00202119">
        <w:rPr>
          <w:rFonts w:ascii="Calibri" w:eastAsia="Calibri" w:hAnsi="Calibri" w:cs="Calibri"/>
          <w:i/>
          <w:iCs/>
        </w:rPr>
        <w:t xml:space="preserve">Art. L. </w:t>
      </w:r>
      <w:r w:rsidRPr="00202119">
        <w:rPr>
          <w:rFonts w:ascii="Calibri" w:eastAsia="Calibri" w:hAnsi="Calibri" w:cs="Calibri"/>
          <w:b/>
          <w:bCs/>
          <w:i/>
          <w:iCs/>
        </w:rPr>
        <w:t>511-3-1</w:t>
      </w:r>
      <w:r w:rsidRPr="00202119">
        <w:rPr>
          <w:rFonts w:ascii="Calibri" w:eastAsia="Calibri" w:hAnsi="Calibri" w:cs="Calibri"/>
          <w:i/>
          <w:iCs/>
        </w:rPr>
        <w:t>. -Aucun élève ne doit subir, de la part d'autres élèves, des faits de harcèlement ayant pour objet ou pour effet une dégradation de ses conditions d'apprentissage susceptible de porter atteinte à ses droits et à sa dignité ou d'altérer sa santé physique ou mentale. »</w:t>
      </w:r>
    </w:p>
    <w:p w:rsidR="00202119" w:rsidRPr="00202119" w:rsidRDefault="00202119" w:rsidP="00202119">
      <w:pPr>
        <w:spacing w:line="235" w:lineRule="exact"/>
        <w:rPr>
          <w:rFonts w:ascii="Calibri" w:eastAsia="Calibri" w:hAnsi="Calibri" w:cs="Calibri"/>
          <w:i/>
          <w:iCs/>
        </w:rPr>
      </w:pPr>
    </w:p>
    <w:p w:rsidR="00202119" w:rsidRPr="00202119" w:rsidRDefault="00202119" w:rsidP="00202119">
      <w:pPr>
        <w:numPr>
          <w:ilvl w:val="1"/>
          <w:numId w:val="2"/>
        </w:numPr>
        <w:tabs>
          <w:tab w:val="left" w:pos="820"/>
        </w:tabs>
        <w:ind w:left="820" w:hanging="347"/>
        <w:rPr>
          <w:rFonts w:ascii="Symbol" w:eastAsia="Symbol" w:hAnsi="Symbol" w:cs="Symbol"/>
          <w:sz w:val="32"/>
          <w:szCs w:val="32"/>
        </w:rPr>
      </w:pPr>
      <w:r w:rsidRPr="00202119">
        <w:rPr>
          <w:rFonts w:ascii="Arial" w:eastAsia="Arial" w:hAnsi="Arial" w:cs="Arial"/>
          <w:i/>
          <w:iCs/>
          <w:sz w:val="32"/>
          <w:szCs w:val="32"/>
        </w:rPr>
        <w:t>Circulaire n° 2013-100 du 13-8-2013 : Prévention et lutte contre le harcèlement à l'École</w:t>
      </w:r>
    </w:p>
    <w:p w:rsidR="00202119" w:rsidRPr="00202119" w:rsidRDefault="00202119" w:rsidP="00202119">
      <w:pPr>
        <w:spacing w:line="167" w:lineRule="exact"/>
        <w:rPr>
          <w:sz w:val="20"/>
          <w:szCs w:val="20"/>
        </w:rPr>
      </w:pPr>
    </w:p>
    <w:p w:rsidR="00202119" w:rsidRPr="00202119" w:rsidRDefault="00CF17C4" w:rsidP="00202119">
      <w:pPr>
        <w:spacing w:line="231" w:lineRule="auto"/>
        <w:ind w:left="120" w:right="80"/>
        <w:rPr>
          <w:sz w:val="20"/>
          <w:szCs w:val="20"/>
        </w:rPr>
      </w:pPr>
      <w:r w:rsidRPr="00CF17C4">
        <w:rPr>
          <w:rFonts w:ascii="Calibri" w:eastAsia="Calibri" w:hAnsi="Calibri" w:cs="Calibri"/>
          <w:noProof/>
        </w:rPr>
        <mc:AlternateContent>
          <mc:Choice Requires="wps">
            <w:drawing>
              <wp:anchor distT="0" distB="0" distL="114300" distR="114300" simplePos="0" relativeHeight="251663360" behindDoc="0" locked="0" layoutInCell="1" allowOverlap="1" wp14:anchorId="7418B96D" wp14:editId="738E7465">
                <wp:simplePos x="0" y="0"/>
                <wp:positionH relativeFrom="column">
                  <wp:posOffset>4371975</wp:posOffset>
                </wp:positionH>
                <wp:positionV relativeFrom="paragraph">
                  <wp:posOffset>471170</wp:posOffset>
                </wp:positionV>
                <wp:extent cx="5172075" cy="1571625"/>
                <wp:effectExtent l="0" t="0" r="9525"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571625"/>
                        </a:xfrm>
                        <a:prstGeom prst="rect">
                          <a:avLst/>
                        </a:prstGeom>
                        <a:solidFill>
                          <a:srgbClr val="FFFFFF"/>
                        </a:solidFill>
                        <a:ln w="9525">
                          <a:noFill/>
                          <a:miter lim="800000"/>
                          <a:headEnd/>
                          <a:tailEnd/>
                        </a:ln>
                      </wps:spPr>
                      <wps:txbx>
                        <w:txbxContent>
                          <w:tbl>
                            <w:tblPr>
                              <w:tblStyle w:val="Grilledutableau"/>
                              <w:tblW w:w="0" w:type="auto"/>
                              <w:tblInd w:w="250" w:type="dxa"/>
                              <w:tblLook w:val="04A0" w:firstRow="1" w:lastRow="0" w:firstColumn="1" w:lastColumn="0" w:noHBand="0" w:noVBand="1"/>
                            </w:tblPr>
                            <w:tblGrid>
                              <w:gridCol w:w="7628"/>
                            </w:tblGrid>
                            <w:tr w:rsidR="00CF17C4" w:rsidTr="00CF17C4">
                              <w:trPr>
                                <w:trHeight w:val="527"/>
                              </w:trPr>
                              <w:tc>
                                <w:tcPr>
                                  <w:tcW w:w="7628" w:type="dxa"/>
                                  <w:vAlign w:val="center"/>
                                </w:tcPr>
                                <w:p w:rsidR="00CF17C4" w:rsidRDefault="00CF17C4" w:rsidP="001B646A">
                                  <w:pPr>
                                    <w:rPr>
                                      <w:rFonts w:ascii="Calibri" w:eastAsia="Calibri" w:hAnsi="Calibri" w:cs="Calibri"/>
                                    </w:rPr>
                                  </w:pPr>
                                  <w:r>
                                    <w:rPr>
                                      <w:rFonts w:ascii="Calibri" w:eastAsia="Calibri" w:hAnsi="Calibri" w:cs="Calibri"/>
                                    </w:rPr>
                                    <w:t>Présentation en conseil d’école le :</w:t>
                                  </w:r>
                                  <w:r w:rsidR="004725CD">
                                    <w:rPr>
                                      <w:rFonts w:ascii="Calibri" w:eastAsia="Calibri" w:hAnsi="Calibri" w:cs="Calibri"/>
                                    </w:rPr>
                                    <w:t xml:space="preserve"> </w:t>
                                  </w:r>
                                </w:p>
                              </w:tc>
                            </w:tr>
                            <w:tr w:rsidR="00CF17C4" w:rsidTr="00CF17C4">
                              <w:trPr>
                                <w:trHeight w:val="407"/>
                              </w:trPr>
                              <w:tc>
                                <w:tcPr>
                                  <w:tcW w:w="7628" w:type="dxa"/>
                                  <w:vAlign w:val="center"/>
                                </w:tcPr>
                                <w:p w:rsidR="00CF17C4" w:rsidRPr="00605AEB" w:rsidRDefault="00CF17C4" w:rsidP="001B646A">
                                  <w:pPr>
                                    <w:jc w:val="center"/>
                                    <w:rPr>
                                      <w:rFonts w:ascii="Calibri" w:eastAsia="Calibri" w:hAnsi="Calibri" w:cs="Calibri"/>
                                      <w:b/>
                                    </w:rPr>
                                  </w:pPr>
                                  <w:r w:rsidRPr="00605AEB">
                                    <w:rPr>
                                      <w:rFonts w:ascii="Calibri" w:eastAsia="Calibri" w:hAnsi="Calibri" w:cs="Calibri"/>
                                      <w:b/>
                                    </w:rPr>
                                    <w:t>Validation par l’Inspecteur de l’Education nationale</w:t>
                                  </w:r>
                                </w:p>
                              </w:tc>
                            </w:tr>
                            <w:tr w:rsidR="00CF17C4" w:rsidTr="00960737">
                              <w:trPr>
                                <w:trHeight w:val="443"/>
                              </w:trPr>
                              <w:tc>
                                <w:tcPr>
                                  <w:tcW w:w="7628" w:type="dxa"/>
                                  <w:vAlign w:val="center"/>
                                </w:tcPr>
                                <w:p w:rsidR="00CF17C4" w:rsidRDefault="00CF17C4" w:rsidP="001B646A">
                                  <w:pPr>
                                    <w:rPr>
                                      <w:rFonts w:ascii="Calibri" w:eastAsia="Calibri" w:hAnsi="Calibri" w:cs="Calibri"/>
                                    </w:rPr>
                                  </w:pPr>
                                  <w:r>
                                    <w:rPr>
                                      <w:rFonts w:ascii="Calibri" w:eastAsia="Calibri" w:hAnsi="Calibri" w:cs="Calibri"/>
                                    </w:rPr>
                                    <w:t>Projet validé le :</w:t>
                                  </w:r>
                                  <w:r w:rsidR="004725CD">
                                    <w:rPr>
                                      <w:rFonts w:ascii="Calibri" w:eastAsia="Calibri" w:hAnsi="Calibri" w:cs="Calibri"/>
                                    </w:rPr>
                                    <w:t xml:space="preserve"> </w:t>
                                  </w:r>
                                </w:p>
                              </w:tc>
                            </w:tr>
                            <w:tr w:rsidR="00CF17C4" w:rsidTr="00CF17C4">
                              <w:trPr>
                                <w:trHeight w:val="856"/>
                              </w:trPr>
                              <w:tc>
                                <w:tcPr>
                                  <w:tcW w:w="7628" w:type="dxa"/>
                                </w:tcPr>
                                <w:p w:rsidR="00CF17C4" w:rsidRPr="00E758C7" w:rsidRDefault="00CF17C4" w:rsidP="001B646A">
                                  <w:pPr>
                                    <w:rPr>
                                      <w:rFonts w:ascii="Calibri" w:eastAsia="Calibri" w:hAnsi="Calibri" w:cs="Calibri"/>
                                      <w:u w:val="single"/>
                                    </w:rPr>
                                  </w:pPr>
                                  <w:r w:rsidRPr="00E758C7">
                                    <w:rPr>
                                      <w:rFonts w:ascii="Calibri" w:eastAsia="Calibri" w:hAnsi="Calibri" w:cs="Calibri"/>
                                      <w:u w:val="single"/>
                                    </w:rPr>
                                    <w:t>Laurent RONCHAIL, IEN Combe de Savoie</w:t>
                                  </w:r>
                                </w:p>
                              </w:tc>
                            </w:tr>
                          </w:tbl>
                          <w:p w:rsidR="00CF17C4" w:rsidRDefault="00CF1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44.25pt;margin-top:37.1pt;width:407.25pt;height:1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" stroked="f">
                <v:textbox>
                  <w:txbxContent>
                    <w:tbl>
                      <w:tblPr>
                        <w:tblStyle w:val="Grilledutableau"/>
                        <w:tblW w:w="0" w:type="auto"/>
                        <w:tblInd w:w="250" w:type="dxa"/>
                        <w:tblLook w:val="04A0" w:firstRow="1" w:lastRow="0" w:firstColumn="1" w:lastColumn="0" w:noHBand="0" w:noVBand="1"/>
                      </w:tblPr>
                      <w:tblGrid>
                        <w:gridCol w:w="7628"/>
                      </w:tblGrid>
                      <w:tr w:rsidR="00CF17C4" w:rsidTr="00CF17C4">
                        <w:trPr>
                          <w:trHeight w:val="527"/>
                        </w:trPr>
                        <w:tc>
                          <w:tcPr>
                            <w:tcW w:w="7628" w:type="dxa"/>
                            <w:vAlign w:val="center"/>
                          </w:tcPr>
                          <w:p w:rsidR="00CF17C4" w:rsidRDefault="00CF17C4" w:rsidP="001B646A">
                            <w:pPr>
                              <w:rPr>
                                <w:rFonts w:ascii="Calibri" w:eastAsia="Calibri" w:hAnsi="Calibri" w:cs="Calibri"/>
                              </w:rPr>
                            </w:pPr>
                            <w:r>
                              <w:rPr>
                                <w:rFonts w:ascii="Calibri" w:eastAsia="Calibri" w:hAnsi="Calibri" w:cs="Calibri"/>
                              </w:rPr>
                              <w:t>Présentation en conseil d’école le :</w:t>
                            </w:r>
                            <w:r w:rsidR="004725CD">
                              <w:rPr>
                                <w:rFonts w:ascii="Calibri" w:eastAsia="Calibri" w:hAnsi="Calibri" w:cs="Calibri"/>
                              </w:rPr>
                              <w:t xml:space="preserve"> </w:t>
                            </w:r>
                          </w:p>
                        </w:tc>
                      </w:tr>
                      <w:tr w:rsidR="00CF17C4" w:rsidTr="00CF17C4">
                        <w:trPr>
                          <w:trHeight w:val="407"/>
                        </w:trPr>
                        <w:tc>
                          <w:tcPr>
                            <w:tcW w:w="7628" w:type="dxa"/>
                            <w:vAlign w:val="center"/>
                          </w:tcPr>
                          <w:p w:rsidR="00CF17C4" w:rsidRPr="00605AEB" w:rsidRDefault="00CF17C4" w:rsidP="001B646A">
                            <w:pPr>
                              <w:jc w:val="center"/>
                              <w:rPr>
                                <w:rFonts w:ascii="Calibri" w:eastAsia="Calibri" w:hAnsi="Calibri" w:cs="Calibri"/>
                                <w:b/>
                              </w:rPr>
                            </w:pPr>
                            <w:r w:rsidRPr="00605AEB">
                              <w:rPr>
                                <w:rFonts w:ascii="Calibri" w:eastAsia="Calibri" w:hAnsi="Calibri" w:cs="Calibri"/>
                                <w:b/>
                              </w:rPr>
                              <w:t>Validation par l’Inspecteur de l’Education nationale</w:t>
                            </w:r>
                          </w:p>
                        </w:tc>
                      </w:tr>
                      <w:tr w:rsidR="00CF17C4" w:rsidTr="00960737">
                        <w:trPr>
                          <w:trHeight w:val="443"/>
                        </w:trPr>
                        <w:tc>
                          <w:tcPr>
                            <w:tcW w:w="7628" w:type="dxa"/>
                            <w:vAlign w:val="center"/>
                          </w:tcPr>
                          <w:p w:rsidR="00CF17C4" w:rsidRDefault="00CF17C4" w:rsidP="001B646A">
                            <w:pPr>
                              <w:rPr>
                                <w:rFonts w:ascii="Calibri" w:eastAsia="Calibri" w:hAnsi="Calibri" w:cs="Calibri"/>
                              </w:rPr>
                            </w:pPr>
                            <w:r>
                              <w:rPr>
                                <w:rFonts w:ascii="Calibri" w:eastAsia="Calibri" w:hAnsi="Calibri" w:cs="Calibri"/>
                              </w:rPr>
                              <w:t>Projet validé le :</w:t>
                            </w:r>
                            <w:r w:rsidR="004725CD">
                              <w:rPr>
                                <w:rFonts w:ascii="Calibri" w:eastAsia="Calibri" w:hAnsi="Calibri" w:cs="Calibri"/>
                              </w:rPr>
                              <w:t xml:space="preserve"> </w:t>
                            </w:r>
                          </w:p>
                        </w:tc>
                      </w:tr>
                      <w:tr w:rsidR="00CF17C4" w:rsidTr="00CF17C4">
                        <w:trPr>
                          <w:trHeight w:val="856"/>
                        </w:trPr>
                        <w:tc>
                          <w:tcPr>
                            <w:tcW w:w="7628" w:type="dxa"/>
                          </w:tcPr>
                          <w:p w:rsidR="00CF17C4" w:rsidRPr="00E758C7" w:rsidRDefault="00CF17C4" w:rsidP="001B646A">
                            <w:pPr>
                              <w:rPr>
                                <w:rFonts w:ascii="Calibri" w:eastAsia="Calibri" w:hAnsi="Calibri" w:cs="Calibri"/>
                                <w:u w:val="single"/>
                              </w:rPr>
                            </w:pPr>
                            <w:r w:rsidRPr="00E758C7">
                              <w:rPr>
                                <w:rFonts w:ascii="Calibri" w:eastAsia="Calibri" w:hAnsi="Calibri" w:cs="Calibri"/>
                                <w:u w:val="single"/>
                              </w:rPr>
                              <w:t>Laurent RONCHAIL, IEN Combe de Savoie</w:t>
                            </w:r>
                          </w:p>
                        </w:tc>
                      </w:tr>
                    </w:tbl>
                    <w:p w:rsidR="00CF17C4" w:rsidRDefault="00CF17C4"/>
                  </w:txbxContent>
                </v:textbox>
              </v:shape>
            </w:pict>
          </mc:Fallback>
        </mc:AlternateContent>
      </w:r>
      <w:r w:rsidR="00202119" w:rsidRPr="00202119">
        <w:rPr>
          <w:rFonts w:ascii="Calibri" w:eastAsia="Calibri" w:hAnsi="Calibri" w:cs="Calibri"/>
          <w:i/>
          <w:iCs/>
        </w:rPr>
        <w:t>Mettre en œuvre un programme d'actions dans les écoles et les établissements : Ce programme est élaboré avec l'ensemble de la communauté éducative et adopté par le conseil d'école pour le premier degré et par le conseil d'administration dans les établissements publics locaux d'enseignement. L'article R. 421-20 du code de l'éducation prévoit en effet que le conseil d'administration adopte un plan de prévention de la violence. La prévention du harcèlement doit y être intégrée. Ce programme sera régulièrement évalué pour être amendé si nécessaire. Il sera mis en œuvre dans le cadre du comité d'éducation à la santé et à la citoyenneté (CESC) et du CESC inter degrés.</w:t>
      </w:r>
    </w:p>
    <w:p w:rsidR="00202119" w:rsidRPr="00202119" w:rsidRDefault="00202119" w:rsidP="00202119">
      <w:pPr>
        <w:spacing w:line="200" w:lineRule="exact"/>
        <w:rPr>
          <w:sz w:val="20"/>
          <w:szCs w:val="20"/>
        </w:rPr>
      </w:pPr>
    </w:p>
    <w:p w:rsidR="00202119" w:rsidRPr="00202119" w:rsidRDefault="00202119" w:rsidP="00202119">
      <w:pPr>
        <w:pStyle w:val="Default"/>
        <w:rPr>
          <w:szCs w:val="28"/>
          <w:u w:val="single"/>
        </w:rPr>
      </w:pPr>
      <w:r w:rsidRPr="00202119">
        <w:rPr>
          <w:sz w:val="22"/>
          <w:u w:val="single"/>
        </w:rPr>
        <w:t xml:space="preserve"> </w:t>
      </w:r>
      <w:r w:rsidRPr="00202119">
        <w:rPr>
          <w:szCs w:val="28"/>
          <w:u w:val="single"/>
        </w:rPr>
        <w:t xml:space="preserve">Ce plan va s’appuyer sur 4 axes : </w:t>
      </w:r>
    </w:p>
    <w:p w:rsidR="00202119" w:rsidRPr="00202119" w:rsidRDefault="00202119" w:rsidP="00DC1E45">
      <w:pPr>
        <w:pStyle w:val="Default"/>
        <w:spacing w:after="29"/>
        <w:ind w:firstLine="708"/>
        <w:rPr>
          <w:szCs w:val="28"/>
        </w:rPr>
      </w:pPr>
      <w:r w:rsidRPr="00202119">
        <w:rPr>
          <w:szCs w:val="28"/>
        </w:rPr>
        <w:t xml:space="preserve">1. Sensibiliser </w:t>
      </w:r>
    </w:p>
    <w:p w:rsidR="00202119" w:rsidRPr="00202119" w:rsidRDefault="00202119" w:rsidP="00DC1E45">
      <w:pPr>
        <w:pStyle w:val="Default"/>
        <w:spacing w:after="29"/>
        <w:ind w:firstLine="708"/>
        <w:rPr>
          <w:szCs w:val="28"/>
        </w:rPr>
      </w:pPr>
      <w:r w:rsidRPr="00202119">
        <w:rPr>
          <w:szCs w:val="28"/>
        </w:rPr>
        <w:t xml:space="preserve">2. Former </w:t>
      </w:r>
    </w:p>
    <w:p w:rsidR="00202119" w:rsidRPr="00202119" w:rsidRDefault="00202119" w:rsidP="00DC1E45">
      <w:pPr>
        <w:pStyle w:val="Default"/>
        <w:spacing w:after="29"/>
        <w:ind w:firstLine="708"/>
        <w:rPr>
          <w:szCs w:val="28"/>
        </w:rPr>
      </w:pPr>
      <w:r w:rsidRPr="00202119">
        <w:rPr>
          <w:szCs w:val="28"/>
        </w:rPr>
        <w:t xml:space="preserve">3. Prévenir </w:t>
      </w:r>
    </w:p>
    <w:p w:rsidR="00202119" w:rsidRPr="00202119" w:rsidRDefault="00202119" w:rsidP="00DC1E45">
      <w:pPr>
        <w:pStyle w:val="Default"/>
        <w:ind w:firstLine="708"/>
        <w:rPr>
          <w:szCs w:val="28"/>
        </w:rPr>
      </w:pPr>
      <w:r w:rsidRPr="00202119">
        <w:rPr>
          <w:szCs w:val="28"/>
        </w:rPr>
        <w:t xml:space="preserve">4. Prendre en charge </w:t>
      </w:r>
    </w:p>
    <w:p w:rsidR="00202119" w:rsidRDefault="00202119" w:rsidP="00202119">
      <w:pPr>
        <w:spacing w:line="270" w:lineRule="exact"/>
        <w:rPr>
          <w:sz w:val="20"/>
          <w:szCs w:val="20"/>
        </w:rPr>
      </w:pPr>
    </w:p>
    <w:p w:rsidR="00822D45" w:rsidRDefault="00822D45" w:rsidP="00202119">
      <w:pPr>
        <w:ind w:left="120"/>
        <w:jc w:val="center"/>
        <w:rPr>
          <w:rFonts w:ascii="Calibri" w:eastAsia="Calibri" w:hAnsi="Calibri" w:cs="Calibri"/>
        </w:rPr>
      </w:pPr>
    </w:p>
    <w:tbl>
      <w:tblPr>
        <w:tblStyle w:val="Grilledutableau"/>
        <w:tblW w:w="0" w:type="auto"/>
        <w:tblInd w:w="120" w:type="dxa"/>
        <w:tblLook w:val="04A0" w:firstRow="1" w:lastRow="0" w:firstColumn="1" w:lastColumn="0" w:noHBand="0" w:noVBand="1"/>
      </w:tblPr>
      <w:tblGrid>
        <w:gridCol w:w="3077"/>
        <w:gridCol w:w="3079"/>
        <w:gridCol w:w="3077"/>
        <w:gridCol w:w="3078"/>
        <w:gridCol w:w="3078"/>
      </w:tblGrid>
      <w:tr w:rsidR="00822D45" w:rsidTr="00F3724C">
        <w:trPr>
          <w:trHeight w:val="957"/>
        </w:trPr>
        <w:tc>
          <w:tcPr>
            <w:tcW w:w="3077" w:type="dxa"/>
            <w:vAlign w:val="center"/>
          </w:tcPr>
          <w:p w:rsidR="00822D45" w:rsidRDefault="00822D45" w:rsidP="00822D45">
            <w:pPr>
              <w:jc w:val="center"/>
              <w:rPr>
                <w:rFonts w:ascii="Calibri" w:eastAsia="Calibri" w:hAnsi="Calibri" w:cs="Calibri"/>
              </w:rPr>
            </w:pPr>
          </w:p>
        </w:tc>
        <w:tc>
          <w:tcPr>
            <w:tcW w:w="3079"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8"/>
                <w:szCs w:val="28"/>
                <w:lang w:eastAsia="en-US"/>
              </w:rPr>
              <w:t>Axe n°1 : sensibiliser</w:t>
            </w:r>
          </w:p>
        </w:tc>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8"/>
                <w:szCs w:val="28"/>
                <w:lang w:eastAsia="en-US"/>
              </w:rPr>
              <w:t>Axe n°2 : former</w:t>
            </w:r>
          </w:p>
        </w:tc>
        <w:tc>
          <w:tcPr>
            <w:tcW w:w="3078"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8"/>
                <w:szCs w:val="28"/>
                <w:lang w:eastAsia="en-US"/>
              </w:rPr>
              <w:t>Axe n°3 : prévenir</w:t>
            </w:r>
          </w:p>
        </w:tc>
        <w:tc>
          <w:tcPr>
            <w:tcW w:w="3078"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8"/>
                <w:szCs w:val="28"/>
                <w:lang w:eastAsia="en-US"/>
              </w:rPr>
              <w:t>Axe n°4 : prendre en charge</w:t>
            </w:r>
          </w:p>
        </w:tc>
      </w:tr>
      <w:tr w:rsidR="00822D45" w:rsidTr="00F3724C">
        <w:trPr>
          <w:trHeight w:val="1620"/>
        </w:trPr>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3"/>
                <w:szCs w:val="23"/>
                <w:lang w:eastAsia="en-US"/>
              </w:rPr>
              <w:t>Objectif(s)</w:t>
            </w:r>
          </w:p>
        </w:tc>
        <w:tc>
          <w:tcPr>
            <w:tcW w:w="3079" w:type="dxa"/>
            <w:vAlign w:val="center"/>
          </w:tcPr>
          <w:p w:rsidR="00822D45" w:rsidRDefault="00822D45" w:rsidP="00822D45">
            <w:pPr>
              <w:jc w:val="center"/>
              <w:rPr>
                <w:rFonts w:ascii="Calibri" w:eastAsia="Calibri" w:hAnsi="Calibri" w:cs="Calibri"/>
              </w:rPr>
            </w:pPr>
          </w:p>
        </w:tc>
        <w:tc>
          <w:tcPr>
            <w:tcW w:w="3077"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c>
          <w:tcPr>
            <w:tcW w:w="3078" w:type="dxa"/>
            <w:vAlign w:val="center"/>
          </w:tcPr>
          <w:p w:rsidR="00822D45" w:rsidRPr="00822D45" w:rsidRDefault="00822D45" w:rsidP="00822D45">
            <w:pPr>
              <w:autoSpaceDE w:val="0"/>
              <w:autoSpaceDN w:val="0"/>
              <w:adjustRightInd w:val="0"/>
              <w:jc w:val="center"/>
              <w:rPr>
                <w:rFonts w:ascii="Arial" w:eastAsiaTheme="minorHAnsi" w:hAnsi="Arial" w:cs="Arial"/>
                <w:color w:val="000000"/>
                <w:sz w:val="23"/>
                <w:szCs w:val="23"/>
                <w:lang w:eastAsia="en-US"/>
              </w:rPr>
            </w:pPr>
          </w:p>
        </w:tc>
      </w:tr>
      <w:tr w:rsidR="00822D45" w:rsidTr="00F3724C">
        <w:trPr>
          <w:trHeight w:val="1685"/>
        </w:trPr>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3"/>
                <w:szCs w:val="23"/>
                <w:lang w:eastAsia="en-US"/>
              </w:rPr>
              <w:t>Descriptif des actions envisagées</w:t>
            </w:r>
          </w:p>
        </w:tc>
        <w:tc>
          <w:tcPr>
            <w:tcW w:w="3079" w:type="dxa"/>
            <w:vAlign w:val="center"/>
          </w:tcPr>
          <w:p w:rsidR="00822D45" w:rsidRDefault="00822D45" w:rsidP="00822D45">
            <w:pPr>
              <w:jc w:val="center"/>
              <w:rPr>
                <w:rFonts w:ascii="Calibri" w:eastAsia="Calibri" w:hAnsi="Calibri" w:cs="Calibri"/>
              </w:rPr>
            </w:pPr>
          </w:p>
        </w:tc>
        <w:tc>
          <w:tcPr>
            <w:tcW w:w="3077"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c>
          <w:tcPr>
            <w:tcW w:w="3078" w:type="dxa"/>
            <w:vAlign w:val="center"/>
          </w:tcPr>
          <w:p w:rsidR="00822D45" w:rsidRPr="00822D45" w:rsidRDefault="00822D45" w:rsidP="00822D45">
            <w:pPr>
              <w:autoSpaceDE w:val="0"/>
              <w:autoSpaceDN w:val="0"/>
              <w:adjustRightInd w:val="0"/>
              <w:jc w:val="center"/>
              <w:rPr>
                <w:rFonts w:ascii="Arial" w:eastAsiaTheme="minorHAnsi" w:hAnsi="Arial" w:cs="Arial"/>
                <w:color w:val="000000"/>
                <w:sz w:val="23"/>
                <w:szCs w:val="23"/>
                <w:lang w:eastAsia="en-US"/>
              </w:rPr>
            </w:pPr>
          </w:p>
        </w:tc>
      </w:tr>
      <w:tr w:rsidR="00822D45" w:rsidTr="00F3724C">
        <w:trPr>
          <w:trHeight w:val="1667"/>
        </w:trPr>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3"/>
                <w:szCs w:val="23"/>
                <w:lang w:eastAsia="en-US"/>
              </w:rPr>
              <w:t>Intervenants-partenariats</w:t>
            </w:r>
          </w:p>
        </w:tc>
        <w:tc>
          <w:tcPr>
            <w:tcW w:w="3079" w:type="dxa"/>
            <w:vAlign w:val="center"/>
          </w:tcPr>
          <w:p w:rsidR="00822D45" w:rsidRDefault="00822D45" w:rsidP="00822D45">
            <w:pPr>
              <w:jc w:val="center"/>
              <w:rPr>
                <w:rFonts w:ascii="Calibri" w:eastAsia="Calibri" w:hAnsi="Calibri" w:cs="Calibri"/>
              </w:rPr>
            </w:pPr>
          </w:p>
        </w:tc>
        <w:tc>
          <w:tcPr>
            <w:tcW w:w="3077"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c>
          <w:tcPr>
            <w:tcW w:w="3078" w:type="dxa"/>
            <w:vAlign w:val="center"/>
          </w:tcPr>
          <w:p w:rsidR="00822D45" w:rsidRPr="00822D45" w:rsidRDefault="00822D45" w:rsidP="00822D45">
            <w:pPr>
              <w:autoSpaceDE w:val="0"/>
              <w:autoSpaceDN w:val="0"/>
              <w:adjustRightInd w:val="0"/>
              <w:jc w:val="center"/>
              <w:rPr>
                <w:rFonts w:ascii="Arial" w:eastAsiaTheme="minorHAnsi" w:hAnsi="Arial" w:cs="Arial"/>
                <w:color w:val="000000"/>
                <w:sz w:val="23"/>
                <w:szCs w:val="23"/>
                <w:lang w:eastAsia="en-US"/>
              </w:rPr>
            </w:pPr>
          </w:p>
        </w:tc>
      </w:tr>
      <w:tr w:rsidR="00822D45" w:rsidTr="00F3724C">
        <w:trPr>
          <w:trHeight w:val="1881"/>
        </w:trPr>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3"/>
                <w:szCs w:val="23"/>
                <w:lang w:eastAsia="en-US"/>
              </w:rPr>
              <w:t>Critères d’évaluation retenus</w:t>
            </w:r>
          </w:p>
        </w:tc>
        <w:tc>
          <w:tcPr>
            <w:tcW w:w="3079" w:type="dxa"/>
            <w:vAlign w:val="center"/>
          </w:tcPr>
          <w:p w:rsidR="00822D45" w:rsidRDefault="00822D45" w:rsidP="00822D45">
            <w:pPr>
              <w:jc w:val="center"/>
              <w:rPr>
                <w:rFonts w:ascii="Calibri" w:eastAsia="Calibri" w:hAnsi="Calibri" w:cs="Calibri"/>
              </w:rPr>
            </w:pPr>
          </w:p>
        </w:tc>
        <w:tc>
          <w:tcPr>
            <w:tcW w:w="3077"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r>
      <w:tr w:rsidR="00822D45" w:rsidTr="00F3724C">
        <w:trPr>
          <w:trHeight w:val="1602"/>
        </w:trPr>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3"/>
                <w:szCs w:val="23"/>
                <w:lang w:eastAsia="en-US"/>
              </w:rPr>
              <w:t>Formation(s) souhaitée(s)</w:t>
            </w:r>
          </w:p>
        </w:tc>
        <w:tc>
          <w:tcPr>
            <w:tcW w:w="3079" w:type="dxa"/>
            <w:vAlign w:val="center"/>
          </w:tcPr>
          <w:p w:rsidR="00822D45" w:rsidRDefault="00822D45" w:rsidP="00822D45">
            <w:pPr>
              <w:jc w:val="center"/>
              <w:rPr>
                <w:rFonts w:ascii="Calibri" w:eastAsia="Calibri" w:hAnsi="Calibri" w:cs="Calibri"/>
              </w:rPr>
            </w:pPr>
          </w:p>
          <w:p w:rsidR="00605AEB" w:rsidRDefault="00605AEB" w:rsidP="00822D45">
            <w:pPr>
              <w:jc w:val="center"/>
              <w:rPr>
                <w:rFonts w:ascii="Calibri" w:eastAsia="Calibri" w:hAnsi="Calibri" w:cs="Calibri"/>
              </w:rPr>
            </w:pPr>
          </w:p>
          <w:p w:rsidR="00605AEB" w:rsidRDefault="00605AEB" w:rsidP="00822D45">
            <w:pPr>
              <w:jc w:val="center"/>
              <w:rPr>
                <w:rFonts w:ascii="Calibri" w:eastAsia="Calibri" w:hAnsi="Calibri" w:cs="Calibri"/>
              </w:rPr>
            </w:pPr>
          </w:p>
          <w:p w:rsidR="00605AEB" w:rsidRDefault="00605AEB" w:rsidP="00822D45">
            <w:pPr>
              <w:jc w:val="center"/>
              <w:rPr>
                <w:rFonts w:ascii="Calibri" w:eastAsia="Calibri" w:hAnsi="Calibri" w:cs="Calibri"/>
              </w:rPr>
            </w:pPr>
          </w:p>
        </w:tc>
        <w:tc>
          <w:tcPr>
            <w:tcW w:w="3077"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r>
    </w:tbl>
    <w:p w:rsidR="00822D45" w:rsidRDefault="00822D45" w:rsidP="00202119">
      <w:pPr>
        <w:ind w:left="120"/>
        <w:jc w:val="center"/>
        <w:rPr>
          <w:rFonts w:ascii="Calibri" w:eastAsia="Calibri" w:hAnsi="Calibri" w:cs="Calibri"/>
        </w:rPr>
      </w:pPr>
    </w:p>
    <w:p w:rsidR="00822D45" w:rsidRPr="00B253D3" w:rsidRDefault="00F3724C" w:rsidP="00F3724C">
      <w:pPr>
        <w:ind w:left="120"/>
        <w:rPr>
          <w:rFonts w:ascii="Calibri" w:eastAsia="Calibri" w:hAnsi="Calibri" w:cs="Calibri"/>
          <w:b/>
          <w:i/>
        </w:rPr>
      </w:pPr>
      <w:r w:rsidRPr="00B253D3">
        <w:rPr>
          <w:rFonts w:ascii="Calibri" w:eastAsia="Calibri" w:hAnsi="Calibri" w:cs="Calibri"/>
          <w:b/>
          <w:i/>
          <w:color w:val="00B0F0"/>
        </w:rPr>
        <w:t xml:space="preserve">Indiquez précisément le statut des personnes </w:t>
      </w:r>
      <w:r w:rsidR="00B253D3" w:rsidRPr="00B253D3">
        <w:rPr>
          <w:rFonts w:ascii="Calibri" w:eastAsia="Calibri" w:hAnsi="Calibri" w:cs="Calibri"/>
          <w:b/>
          <w:i/>
          <w:color w:val="00B0F0"/>
        </w:rPr>
        <w:t>engag</w:t>
      </w:r>
      <w:r w:rsidRPr="00B253D3">
        <w:rPr>
          <w:rFonts w:ascii="Calibri" w:eastAsia="Calibri" w:hAnsi="Calibri" w:cs="Calibri"/>
          <w:b/>
          <w:i/>
          <w:color w:val="00B0F0"/>
        </w:rPr>
        <w:t>ées dans les différentes étapes du plan.</w:t>
      </w:r>
    </w:p>
    <w:p w:rsidR="00822D45" w:rsidRPr="00202119" w:rsidRDefault="00822D45" w:rsidP="00822D45">
      <w:pPr>
        <w:rPr>
          <w:sz w:val="20"/>
          <w:szCs w:val="20"/>
        </w:rPr>
      </w:pPr>
    </w:p>
    <w:sectPr w:rsidR="00822D45" w:rsidRPr="00202119" w:rsidSect="002021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34873"/>
    <w:multiLevelType w:val="hybridMultilevel"/>
    <w:tmpl w:val="49C69DC8"/>
    <w:lvl w:ilvl="0" w:tplc="6F687BC4">
      <w:start w:val="1"/>
      <w:numFmt w:val="bullet"/>
      <w:lvlText w:val="-"/>
      <w:lvlJc w:val="left"/>
    </w:lvl>
    <w:lvl w:ilvl="1" w:tplc="91B08738">
      <w:numFmt w:val="decimal"/>
      <w:lvlText w:val=""/>
      <w:lvlJc w:val="left"/>
    </w:lvl>
    <w:lvl w:ilvl="2" w:tplc="D320F188">
      <w:numFmt w:val="decimal"/>
      <w:lvlText w:val=""/>
      <w:lvlJc w:val="left"/>
    </w:lvl>
    <w:lvl w:ilvl="3" w:tplc="8A926A5A">
      <w:numFmt w:val="decimal"/>
      <w:lvlText w:val=""/>
      <w:lvlJc w:val="left"/>
    </w:lvl>
    <w:lvl w:ilvl="4" w:tplc="896ED064">
      <w:numFmt w:val="decimal"/>
      <w:lvlText w:val=""/>
      <w:lvlJc w:val="left"/>
    </w:lvl>
    <w:lvl w:ilvl="5" w:tplc="10C46AB0">
      <w:numFmt w:val="decimal"/>
      <w:lvlText w:val=""/>
      <w:lvlJc w:val="left"/>
    </w:lvl>
    <w:lvl w:ilvl="6" w:tplc="564E7140">
      <w:numFmt w:val="decimal"/>
      <w:lvlText w:val=""/>
      <w:lvlJc w:val="left"/>
    </w:lvl>
    <w:lvl w:ilvl="7" w:tplc="402A14B6">
      <w:numFmt w:val="decimal"/>
      <w:lvlText w:val=""/>
      <w:lvlJc w:val="left"/>
    </w:lvl>
    <w:lvl w:ilvl="8" w:tplc="08785A66">
      <w:numFmt w:val="decimal"/>
      <w:lvlText w:val=""/>
      <w:lvlJc w:val="left"/>
    </w:lvl>
  </w:abstractNum>
  <w:abstractNum w:abstractNumId="1">
    <w:nsid w:val="74B0DC51"/>
    <w:multiLevelType w:val="hybridMultilevel"/>
    <w:tmpl w:val="932A3262"/>
    <w:lvl w:ilvl="0" w:tplc="1FECF8C4">
      <w:start w:val="1"/>
      <w:numFmt w:val="bullet"/>
      <w:lvlText w:val="«"/>
      <w:lvlJc w:val="left"/>
    </w:lvl>
    <w:lvl w:ilvl="1" w:tplc="11AC31D2">
      <w:start w:val="1"/>
      <w:numFmt w:val="bullet"/>
      <w:lvlText w:val=""/>
      <w:lvlJc w:val="left"/>
    </w:lvl>
    <w:lvl w:ilvl="2" w:tplc="C38EB7AC">
      <w:numFmt w:val="decimal"/>
      <w:lvlText w:val=""/>
      <w:lvlJc w:val="left"/>
    </w:lvl>
    <w:lvl w:ilvl="3" w:tplc="EA1231BC">
      <w:numFmt w:val="decimal"/>
      <w:lvlText w:val=""/>
      <w:lvlJc w:val="left"/>
    </w:lvl>
    <w:lvl w:ilvl="4" w:tplc="87DC8AC8">
      <w:numFmt w:val="decimal"/>
      <w:lvlText w:val=""/>
      <w:lvlJc w:val="left"/>
    </w:lvl>
    <w:lvl w:ilvl="5" w:tplc="90545770">
      <w:numFmt w:val="decimal"/>
      <w:lvlText w:val=""/>
      <w:lvlJc w:val="left"/>
    </w:lvl>
    <w:lvl w:ilvl="6" w:tplc="EF60E266">
      <w:numFmt w:val="decimal"/>
      <w:lvlText w:val=""/>
      <w:lvlJc w:val="left"/>
    </w:lvl>
    <w:lvl w:ilvl="7" w:tplc="19484C6E">
      <w:numFmt w:val="decimal"/>
      <w:lvlText w:val=""/>
      <w:lvlJc w:val="left"/>
    </w:lvl>
    <w:lvl w:ilvl="8" w:tplc="782A4E0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19"/>
    <w:rsid w:val="0007683E"/>
    <w:rsid w:val="000D7DB6"/>
    <w:rsid w:val="00202119"/>
    <w:rsid w:val="004725CD"/>
    <w:rsid w:val="005625E2"/>
    <w:rsid w:val="00605AEB"/>
    <w:rsid w:val="006F4867"/>
    <w:rsid w:val="00822D45"/>
    <w:rsid w:val="00960737"/>
    <w:rsid w:val="0096554A"/>
    <w:rsid w:val="00B253D3"/>
    <w:rsid w:val="00BE1FA8"/>
    <w:rsid w:val="00CF17C4"/>
    <w:rsid w:val="00DC1E45"/>
    <w:rsid w:val="00E758C7"/>
    <w:rsid w:val="00F37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119"/>
    <w:pPr>
      <w:spacing w:after="0" w:line="240" w:lineRule="auto"/>
    </w:pPr>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2119"/>
    <w:rPr>
      <w:rFonts w:ascii="Tahoma" w:hAnsi="Tahoma" w:cs="Tahoma"/>
      <w:sz w:val="16"/>
      <w:szCs w:val="16"/>
    </w:rPr>
  </w:style>
  <w:style w:type="character" w:customStyle="1" w:styleId="TextedebullesCar">
    <w:name w:val="Texte de bulles Car"/>
    <w:basedOn w:val="Policepardfaut"/>
    <w:link w:val="Textedebulles"/>
    <w:uiPriority w:val="99"/>
    <w:semiHidden/>
    <w:rsid w:val="00202119"/>
    <w:rPr>
      <w:rFonts w:ascii="Tahoma" w:eastAsiaTheme="minorEastAsia" w:hAnsi="Tahoma" w:cs="Tahoma"/>
      <w:sz w:val="16"/>
      <w:szCs w:val="16"/>
      <w:lang w:eastAsia="fr-FR"/>
    </w:rPr>
  </w:style>
  <w:style w:type="paragraph" w:customStyle="1" w:styleId="Default">
    <w:name w:val="Default"/>
    <w:rsid w:val="00202119"/>
    <w:pPr>
      <w:autoSpaceDE w:val="0"/>
      <w:autoSpaceDN w:val="0"/>
      <w:adjustRightInd w:val="0"/>
      <w:spacing w:after="0" w:line="240" w:lineRule="auto"/>
    </w:pPr>
    <w:rPr>
      <w:rFonts w:ascii="Arial" w:eastAsiaTheme="minorEastAsia" w:hAnsi="Arial" w:cs="Arial"/>
      <w:color w:val="000000"/>
      <w:sz w:val="24"/>
      <w:szCs w:val="24"/>
      <w:lang w:eastAsia="fr-FR"/>
    </w:rPr>
  </w:style>
  <w:style w:type="table" w:styleId="Grilledutableau">
    <w:name w:val="Table Grid"/>
    <w:basedOn w:val="TableauNormal"/>
    <w:uiPriority w:val="59"/>
    <w:rsid w:val="0082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119"/>
    <w:pPr>
      <w:spacing w:after="0" w:line="240" w:lineRule="auto"/>
    </w:pPr>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2119"/>
    <w:rPr>
      <w:rFonts w:ascii="Tahoma" w:hAnsi="Tahoma" w:cs="Tahoma"/>
      <w:sz w:val="16"/>
      <w:szCs w:val="16"/>
    </w:rPr>
  </w:style>
  <w:style w:type="character" w:customStyle="1" w:styleId="TextedebullesCar">
    <w:name w:val="Texte de bulles Car"/>
    <w:basedOn w:val="Policepardfaut"/>
    <w:link w:val="Textedebulles"/>
    <w:uiPriority w:val="99"/>
    <w:semiHidden/>
    <w:rsid w:val="00202119"/>
    <w:rPr>
      <w:rFonts w:ascii="Tahoma" w:eastAsiaTheme="minorEastAsia" w:hAnsi="Tahoma" w:cs="Tahoma"/>
      <w:sz w:val="16"/>
      <w:szCs w:val="16"/>
      <w:lang w:eastAsia="fr-FR"/>
    </w:rPr>
  </w:style>
  <w:style w:type="paragraph" w:customStyle="1" w:styleId="Default">
    <w:name w:val="Default"/>
    <w:rsid w:val="00202119"/>
    <w:pPr>
      <w:autoSpaceDE w:val="0"/>
      <w:autoSpaceDN w:val="0"/>
      <w:adjustRightInd w:val="0"/>
      <w:spacing w:after="0" w:line="240" w:lineRule="auto"/>
    </w:pPr>
    <w:rPr>
      <w:rFonts w:ascii="Arial" w:eastAsiaTheme="minorEastAsia" w:hAnsi="Arial" w:cs="Arial"/>
      <w:color w:val="000000"/>
      <w:sz w:val="24"/>
      <w:szCs w:val="24"/>
      <w:lang w:eastAsia="fr-FR"/>
    </w:rPr>
  </w:style>
  <w:style w:type="table" w:styleId="Grilledutableau">
    <w:name w:val="Table Grid"/>
    <w:basedOn w:val="TableauNormal"/>
    <w:uiPriority w:val="59"/>
    <w:rsid w:val="0082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265</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MASSON</dc:creator>
  <cp:lastModifiedBy>Fabrice MASSON</cp:lastModifiedBy>
  <cp:revision>6</cp:revision>
  <dcterms:created xsi:type="dcterms:W3CDTF">2021-10-03T16:15:00Z</dcterms:created>
  <dcterms:modified xsi:type="dcterms:W3CDTF">2021-10-08T09:39:00Z</dcterms:modified>
</cp:coreProperties>
</file>